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1E0" w:firstRow="1" w:lastRow="1" w:firstColumn="1" w:lastColumn="1" w:noHBand="0" w:noVBand="0"/>
      </w:tblPr>
      <w:tblGrid>
        <w:gridCol w:w="9889"/>
      </w:tblGrid>
      <w:tr w:rsidR="00861B09" w:rsidRPr="003C2889" w:rsidTr="0076419E">
        <w:trPr>
          <w:trHeight w:val="692"/>
        </w:trPr>
        <w:tc>
          <w:tcPr>
            <w:tcW w:w="9889" w:type="dxa"/>
            <w:shd w:val="clear" w:color="auto" w:fill="CCFFFF"/>
            <w:vAlign w:val="center"/>
          </w:tcPr>
          <w:p w:rsidR="00861B09" w:rsidRPr="003C2889" w:rsidRDefault="0000637A" w:rsidP="00202D0B">
            <w:pPr>
              <w:ind w:left="120"/>
              <w:rPr>
                <w:b/>
              </w:rPr>
            </w:pPr>
            <w:r>
              <w:rPr>
                <w:b/>
              </w:rPr>
              <w:t>2017</w:t>
            </w:r>
            <w:r w:rsidR="00861B09" w:rsidRPr="003C2889">
              <w:rPr>
                <w:b/>
              </w:rPr>
              <w:t xml:space="preserve">                                    TABLEAU DE PASSAGE          </w:t>
            </w:r>
            <w:r w:rsidR="001428C1">
              <w:rPr>
                <w:b/>
              </w:rPr>
              <w:t xml:space="preserve">                           OGBNC04</w:t>
            </w:r>
          </w:p>
          <w:p w:rsidR="00861B09" w:rsidRPr="003C2889" w:rsidRDefault="00861B09" w:rsidP="0076419E">
            <w:pPr>
              <w:rPr>
                <w:sz w:val="16"/>
                <w:szCs w:val="16"/>
              </w:rPr>
            </w:pPr>
            <w:r w:rsidRPr="003C2889">
              <w:rPr>
                <w:sz w:val="16"/>
                <w:szCs w:val="16"/>
              </w:rPr>
              <w:t xml:space="preserve">                                RECONSTITUTION DE LA DECLARATION  AU VU DE LA TRESORERIE                   </w:t>
            </w:r>
            <w:r w:rsidRPr="003C2889">
              <w:rPr>
                <w:b/>
              </w:rPr>
              <w:t xml:space="preserve"> </w:t>
            </w:r>
            <w:r w:rsidRPr="003C2889">
              <w:rPr>
                <w:sz w:val="16"/>
                <w:szCs w:val="16"/>
              </w:rPr>
              <w:t xml:space="preserve">                                              </w:t>
            </w:r>
          </w:p>
        </w:tc>
      </w:tr>
    </w:tbl>
    <w:p w:rsidR="00861B09" w:rsidRDefault="00861B09" w:rsidP="00861B09">
      <w:pPr>
        <w:rPr>
          <w:sz w:val="16"/>
          <w:szCs w:val="16"/>
        </w:rPr>
      </w:pPr>
    </w:p>
    <w:p w:rsidR="00861B09" w:rsidRDefault="00861B09" w:rsidP="00861B09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5760"/>
        <w:gridCol w:w="2581"/>
      </w:tblGrid>
      <w:tr w:rsidR="00861B09" w:rsidRPr="003C2889" w:rsidTr="0076419E">
        <w:trPr>
          <w:trHeight w:val="306"/>
        </w:trPr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B09" w:rsidRPr="003C2889" w:rsidRDefault="00861B09" w:rsidP="0076419E">
            <w:pPr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09" w:rsidRPr="003C2889" w:rsidRDefault="00861B09" w:rsidP="0076419E">
            <w:pPr>
              <w:rPr>
                <w:b/>
                <w:sz w:val="18"/>
                <w:szCs w:val="18"/>
              </w:rPr>
            </w:pPr>
            <w:r w:rsidRPr="003C2889">
              <w:rPr>
                <w:b/>
                <w:sz w:val="18"/>
                <w:szCs w:val="18"/>
              </w:rPr>
              <w:t xml:space="preserve">                                    Néant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</w:tcBorders>
          </w:tcPr>
          <w:p w:rsidR="00861B09" w:rsidRPr="003C2889" w:rsidRDefault="00861B09" w:rsidP="0076419E">
            <w:pPr>
              <w:rPr>
                <w:sz w:val="16"/>
                <w:szCs w:val="16"/>
              </w:rPr>
            </w:pPr>
          </w:p>
        </w:tc>
      </w:tr>
      <w:tr w:rsidR="00861B09" w:rsidRPr="003C2889" w:rsidTr="0076419E">
        <w:trPr>
          <w:trHeight w:val="357"/>
        </w:trPr>
        <w:tc>
          <w:tcPr>
            <w:tcW w:w="1548" w:type="dxa"/>
            <w:tcBorders>
              <w:top w:val="single" w:sz="4" w:space="0" w:color="auto"/>
            </w:tcBorders>
            <w:shd w:val="clear" w:color="auto" w:fill="CCFFFF"/>
            <w:vAlign w:val="center"/>
          </w:tcPr>
          <w:p w:rsidR="00861B09" w:rsidRPr="003C2889" w:rsidRDefault="00861B09" w:rsidP="0076419E">
            <w:pPr>
              <w:rPr>
                <w:b/>
                <w:sz w:val="18"/>
                <w:szCs w:val="18"/>
              </w:rPr>
            </w:pPr>
            <w:r w:rsidRPr="003C2889">
              <w:rPr>
                <w:b/>
                <w:sz w:val="18"/>
                <w:szCs w:val="18"/>
              </w:rPr>
              <w:t xml:space="preserve">    CODES</w:t>
            </w:r>
          </w:p>
        </w:tc>
        <w:tc>
          <w:tcPr>
            <w:tcW w:w="5760" w:type="dxa"/>
            <w:tcBorders>
              <w:top w:val="single" w:sz="4" w:space="0" w:color="auto"/>
            </w:tcBorders>
            <w:shd w:val="clear" w:color="auto" w:fill="CCFFFF"/>
          </w:tcPr>
          <w:p w:rsidR="00861B09" w:rsidRPr="003C2889" w:rsidRDefault="00861B09" w:rsidP="0076419E">
            <w:pPr>
              <w:rPr>
                <w:b/>
                <w:sz w:val="18"/>
                <w:szCs w:val="18"/>
              </w:rPr>
            </w:pPr>
            <w:r w:rsidRPr="003C2889">
              <w:rPr>
                <w:b/>
                <w:sz w:val="18"/>
                <w:szCs w:val="18"/>
              </w:rPr>
              <w:t>OBSERVATION DEMANDEE – CONTROLE DE REGULARITE</w:t>
            </w:r>
          </w:p>
        </w:tc>
        <w:tc>
          <w:tcPr>
            <w:tcW w:w="2581" w:type="dxa"/>
            <w:tcBorders>
              <w:top w:val="single" w:sz="4" w:space="0" w:color="auto"/>
            </w:tcBorders>
            <w:shd w:val="clear" w:color="auto" w:fill="CCFFFF"/>
          </w:tcPr>
          <w:p w:rsidR="00861B09" w:rsidRPr="003C2889" w:rsidRDefault="00861B09" w:rsidP="0076419E">
            <w:pPr>
              <w:rPr>
                <w:sz w:val="16"/>
                <w:szCs w:val="16"/>
              </w:rPr>
            </w:pPr>
          </w:p>
        </w:tc>
      </w:tr>
      <w:tr w:rsidR="00861B09" w:rsidRPr="003C2889" w:rsidTr="0076419E">
        <w:trPr>
          <w:trHeight w:val="275"/>
        </w:trPr>
        <w:tc>
          <w:tcPr>
            <w:tcW w:w="1548" w:type="dxa"/>
            <w:tcBorders>
              <w:bottom w:val="single" w:sz="4" w:space="0" w:color="auto"/>
            </w:tcBorders>
          </w:tcPr>
          <w:p w:rsidR="00861B09" w:rsidRPr="003C2889" w:rsidRDefault="00861B09" w:rsidP="0076419E">
            <w:pPr>
              <w:rPr>
                <w:sz w:val="18"/>
                <w:szCs w:val="18"/>
              </w:rPr>
            </w:pPr>
          </w:p>
          <w:p w:rsidR="00861B09" w:rsidRPr="003C2889" w:rsidRDefault="00861B09" w:rsidP="0076419E">
            <w:pPr>
              <w:rPr>
                <w:sz w:val="18"/>
                <w:szCs w:val="18"/>
                <w:lang w:val="en-GB"/>
              </w:rPr>
            </w:pPr>
            <w:r w:rsidRPr="008D4892">
              <w:rPr>
                <w:sz w:val="18"/>
                <w:szCs w:val="18"/>
              </w:rPr>
              <w:t xml:space="preserve">       </w:t>
            </w:r>
            <w:r w:rsidRPr="003C2889">
              <w:rPr>
                <w:sz w:val="18"/>
                <w:szCs w:val="18"/>
                <w:lang w:val="en-GB"/>
              </w:rPr>
              <w:t>AA</w:t>
            </w:r>
          </w:p>
          <w:p w:rsidR="00861B09" w:rsidRPr="003C2889" w:rsidRDefault="00861B09" w:rsidP="0076419E">
            <w:pPr>
              <w:rPr>
                <w:sz w:val="18"/>
                <w:szCs w:val="18"/>
                <w:lang w:val="en-GB"/>
              </w:rPr>
            </w:pPr>
          </w:p>
          <w:p w:rsidR="00861B09" w:rsidRPr="003C2889" w:rsidRDefault="00861B09" w:rsidP="0076419E">
            <w:pPr>
              <w:rPr>
                <w:sz w:val="18"/>
                <w:szCs w:val="18"/>
                <w:lang w:val="en-GB"/>
              </w:rPr>
            </w:pPr>
            <w:r w:rsidRPr="003C2889">
              <w:rPr>
                <w:sz w:val="18"/>
                <w:szCs w:val="18"/>
                <w:lang w:val="en-GB"/>
              </w:rPr>
              <w:t xml:space="preserve">       AB</w:t>
            </w:r>
          </w:p>
          <w:p w:rsidR="00861B09" w:rsidRPr="003C2889" w:rsidRDefault="00861B09" w:rsidP="0076419E">
            <w:pPr>
              <w:rPr>
                <w:sz w:val="18"/>
                <w:szCs w:val="18"/>
                <w:lang w:val="en-GB"/>
              </w:rPr>
            </w:pPr>
          </w:p>
          <w:p w:rsidR="00861B09" w:rsidRPr="003C2889" w:rsidRDefault="00861B09" w:rsidP="0076419E">
            <w:pPr>
              <w:rPr>
                <w:sz w:val="18"/>
                <w:szCs w:val="18"/>
                <w:lang w:val="en-GB"/>
              </w:rPr>
            </w:pPr>
            <w:r w:rsidRPr="003C2889">
              <w:rPr>
                <w:sz w:val="18"/>
                <w:szCs w:val="18"/>
                <w:lang w:val="en-GB"/>
              </w:rPr>
              <w:t xml:space="preserve">       AC</w:t>
            </w:r>
          </w:p>
          <w:p w:rsidR="00861B09" w:rsidRPr="003C2889" w:rsidRDefault="00861B09" w:rsidP="0076419E">
            <w:pPr>
              <w:rPr>
                <w:sz w:val="18"/>
                <w:szCs w:val="18"/>
                <w:lang w:val="en-GB"/>
              </w:rPr>
            </w:pPr>
          </w:p>
          <w:p w:rsidR="00861B09" w:rsidRPr="003C2889" w:rsidRDefault="00861B09" w:rsidP="0076419E">
            <w:pPr>
              <w:rPr>
                <w:sz w:val="18"/>
                <w:szCs w:val="18"/>
                <w:lang w:val="en-GB"/>
              </w:rPr>
            </w:pPr>
            <w:r w:rsidRPr="003C2889">
              <w:rPr>
                <w:sz w:val="18"/>
                <w:szCs w:val="18"/>
                <w:lang w:val="en-GB"/>
              </w:rPr>
              <w:t xml:space="preserve">       AD</w:t>
            </w:r>
          </w:p>
          <w:p w:rsidR="00861B09" w:rsidRPr="003C2889" w:rsidRDefault="00861B09" w:rsidP="0076419E">
            <w:pPr>
              <w:rPr>
                <w:sz w:val="18"/>
                <w:szCs w:val="18"/>
                <w:lang w:val="en-GB"/>
              </w:rPr>
            </w:pPr>
          </w:p>
          <w:p w:rsidR="00861B09" w:rsidRPr="003C2889" w:rsidRDefault="00861B09" w:rsidP="0076419E">
            <w:pPr>
              <w:rPr>
                <w:sz w:val="18"/>
                <w:szCs w:val="18"/>
                <w:lang w:val="en-GB"/>
              </w:rPr>
            </w:pPr>
            <w:r w:rsidRPr="003C2889">
              <w:rPr>
                <w:sz w:val="18"/>
                <w:szCs w:val="18"/>
                <w:lang w:val="en-GB"/>
              </w:rPr>
              <w:t xml:space="preserve">       AE</w:t>
            </w:r>
          </w:p>
          <w:p w:rsidR="00861B09" w:rsidRPr="003C2889" w:rsidRDefault="00861B09" w:rsidP="0076419E">
            <w:pPr>
              <w:rPr>
                <w:sz w:val="18"/>
                <w:szCs w:val="18"/>
                <w:lang w:val="en-GB"/>
              </w:rPr>
            </w:pPr>
          </w:p>
          <w:p w:rsidR="00861B09" w:rsidRPr="003C2889" w:rsidRDefault="00861B09" w:rsidP="0076419E">
            <w:pPr>
              <w:rPr>
                <w:sz w:val="18"/>
                <w:szCs w:val="18"/>
                <w:lang w:val="en-GB"/>
              </w:rPr>
            </w:pPr>
            <w:r w:rsidRPr="003C2889">
              <w:rPr>
                <w:sz w:val="18"/>
                <w:szCs w:val="18"/>
                <w:lang w:val="en-GB"/>
              </w:rPr>
              <w:t xml:space="preserve">       AF</w:t>
            </w:r>
          </w:p>
          <w:p w:rsidR="00861B09" w:rsidRPr="003C2889" w:rsidRDefault="00861B09" w:rsidP="0076419E">
            <w:pPr>
              <w:rPr>
                <w:sz w:val="18"/>
                <w:szCs w:val="18"/>
                <w:lang w:val="en-GB"/>
              </w:rPr>
            </w:pPr>
          </w:p>
          <w:p w:rsidR="00861B09" w:rsidRPr="003C2889" w:rsidRDefault="00861B09" w:rsidP="0076419E">
            <w:pPr>
              <w:rPr>
                <w:sz w:val="18"/>
                <w:szCs w:val="18"/>
                <w:lang w:val="en-GB"/>
              </w:rPr>
            </w:pPr>
            <w:r w:rsidRPr="003C2889">
              <w:rPr>
                <w:sz w:val="18"/>
                <w:szCs w:val="18"/>
                <w:lang w:val="en-GB"/>
              </w:rPr>
              <w:t xml:space="preserve">       AG</w:t>
            </w:r>
          </w:p>
          <w:p w:rsidR="00861B09" w:rsidRPr="003C2889" w:rsidRDefault="00861B09" w:rsidP="0076419E">
            <w:pPr>
              <w:rPr>
                <w:sz w:val="18"/>
                <w:szCs w:val="18"/>
                <w:lang w:val="en-GB"/>
              </w:rPr>
            </w:pPr>
          </w:p>
          <w:p w:rsidR="00861B09" w:rsidRPr="003C2889" w:rsidRDefault="00861B09" w:rsidP="0076419E">
            <w:pPr>
              <w:rPr>
                <w:sz w:val="18"/>
                <w:szCs w:val="18"/>
                <w:lang w:val="en-GB"/>
              </w:rPr>
            </w:pPr>
            <w:r w:rsidRPr="003C2889">
              <w:rPr>
                <w:sz w:val="18"/>
                <w:szCs w:val="18"/>
                <w:lang w:val="en-GB"/>
              </w:rPr>
              <w:t xml:space="preserve">       AX</w:t>
            </w:r>
          </w:p>
          <w:p w:rsidR="00861B09" w:rsidRPr="003C2889" w:rsidRDefault="00861B09" w:rsidP="0076419E">
            <w:pPr>
              <w:rPr>
                <w:sz w:val="18"/>
                <w:szCs w:val="18"/>
                <w:lang w:val="en-GB"/>
              </w:rPr>
            </w:pPr>
          </w:p>
          <w:p w:rsidR="00861B09" w:rsidRPr="003C2889" w:rsidRDefault="00861B09" w:rsidP="0076419E">
            <w:pPr>
              <w:rPr>
                <w:sz w:val="18"/>
                <w:szCs w:val="18"/>
                <w:lang w:val="en-GB"/>
              </w:rPr>
            </w:pPr>
            <w:r w:rsidRPr="003C2889">
              <w:rPr>
                <w:sz w:val="18"/>
                <w:szCs w:val="18"/>
                <w:lang w:val="en-GB"/>
              </w:rPr>
              <w:t xml:space="preserve">       AY</w:t>
            </w:r>
          </w:p>
          <w:p w:rsidR="00861B09" w:rsidRPr="003C2889" w:rsidRDefault="00861B09" w:rsidP="0076419E">
            <w:pPr>
              <w:rPr>
                <w:sz w:val="18"/>
                <w:szCs w:val="18"/>
                <w:lang w:val="en-GB"/>
              </w:rPr>
            </w:pPr>
          </w:p>
          <w:p w:rsidR="00861B09" w:rsidRPr="003C2889" w:rsidRDefault="00861B09" w:rsidP="0076419E">
            <w:pPr>
              <w:rPr>
                <w:sz w:val="18"/>
                <w:szCs w:val="18"/>
                <w:lang w:val="en-GB"/>
              </w:rPr>
            </w:pPr>
            <w:r w:rsidRPr="003C2889">
              <w:rPr>
                <w:sz w:val="18"/>
                <w:szCs w:val="18"/>
                <w:lang w:val="en-GB"/>
              </w:rPr>
              <w:t xml:space="preserve">       AZ</w:t>
            </w:r>
          </w:p>
          <w:p w:rsidR="00861B09" w:rsidRPr="003C2889" w:rsidRDefault="00861B09" w:rsidP="0076419E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861B09" w:rsidRPr="008D4892" w:rsidRDefault="00861B09" w:rsidP="0076419E">
            <w:pPr>
              <w:rPr>
                <w:sz w:val="18"/>
                <w:szCs w:val="18"/>
              </w:rPr>
            </w:pPr>
          </w:p>
          <w:p w:rsidR="00861B09" w:rsidRPr="003C2889" w:rsidRDefault="0000637A" w:rsidP="00764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Solde financier au 31/12/2017</w:t>
            </w:r>
          </w:p>
          <w:p w:rsidR="00861B09" w:rsidRPr="003C2889" w:rsidRDefault="00861B09" w:rsidP="0076419E">
            <w:pPr>
              <w:rPr>
                <w:sz w:val="18"/>
                <w:szCs w:val="18"/>
              </w:rPr>
            </w:pPr>
          </w:p>
          <w:p w:rsidR="00861B09" w:rsidRPr="003C2889" w:rsidRDefault="00861B09" w:rsidP="0076419E">
            <w:pPr>
              <w:rPr>
                <w:sz w:val="18"/>
                <w:szCs w:val="18"/>
              </w:rPr>
            </w:pPr>
            <w:r w:rsidRPr="003C2889">
              <w:rPr>
                <w:sz w:val="18"/>
                <w:szCs w:val="18"/>
              </w:rPr>
              <w:t>Prélèvements personnels</w:t>
            </w:r>
          </w:p>
          <w:p w:rsidR="00861B09" w:rsidRPr="003C2889" w:rsidRDefault="00861B09" w:rsidP="0076419E">
            <w:pPr>
              <w:rPr>
                <w:sz w:val="18"/>
                <w:szCs w:val="18"/>
              </w:rPr>
            </w:pPr>
          </w:p>
          <w:p w:rsidR="00861B09" w:rsidRPr="003C2889" w:rsidRDefault="00861B09" w:rsidP="0076419E">
            <w:pPr>
              <w:rPr>
                <w:sz w:val="18"/>
                <w:szCs w:val="18"/>
              </w:rPr>
            </w:pPr>
            <w:r w:rsidRPr="003C2889">
              <w:rPr>
                <w:sz w:val="18"/>
                <w:szCs w:val="18"/>
              </w:rPr>
              <w:t>Versements SCM</w:t>
            </w:r>
          </w:p>
          <w:p w:rsidR="00861B09" w:rsidRPr="003C2889" w:rsidRDefault="00861B09" w:rsidP="0076419E">
            <w:pPr>
              <w:rPr>
                <w:sz w:val="18"/>
                <w:szCs w:val="18"/>
              </w:rPr>
            </w:pPr>
          </w:p>
          <w:p w:rsidR="00861B09" w:rsidRPr="003C2889" w:rsidRDefault="00861B09" w:rsidP="0076419E">
            <w:pPr>
              <w:rPr>
                <w:sz w:val="18"/>
                <w:szCs w:val="18"/>
              </w:rPr>
            </w:pPr>
            <w:r w:rsidRPr="003C2889">
              <w:rPr>
                <w:sz w:val="18"/>
                <w:szCs w:val="18"/>
              </w:rPr>
              <w:t>Capital emprunté remboursé dans l’année</w:t>
            </w:r>
          </w:p>
          <w:p w:rsidR="00861B09" w:rsidRPr="003C2889" w:rsidRDefault="00861B09" w:rsidP="0076419E">
            <w:pPr>
              <w:rPr>
                <w:sz w:val="18"/>
                <w:szCs w:val="18"/>
              </w:rPr>
            </w:pPr>
          </w:p>
          <w:p w:rsidR="00861B09" w:rsidRPr="003C2889" w:rsidRDefault="00861B09" w:rsidP="0076419E">
            <w:pPr>
              <w:rPr>
                <w:sz w:val="18"/>
                <w:szCs w:val="18"/>
              </w:rPr>
            </w:pPr>
            <w:r w:rsidRPr="003C2889">
              <w:rPr>
                <w:sz w:val="18"/>
                <w:szCs w:val="18"/>
              </w:rPr>
              <w:t>Acquisitions d’immobilisation</w:t>
            </w:r>
          </w:p>
          <w:p w:rsidR="00861B09" w:rsidRPr="003C2889" w:rsidRDefault="00861B09" w:rsidP="0076419E">
            <w:pPr>
              <w:rPr>
                <w:sz w:val="18"/>
                <w:szCs w:val="18"/>
              </w:rPr>
            </w:pPr>
          </w:p>
          <w:p w:rsidR="00861B09" w:rsidRPr="003C2889" w:rsidRDefault="00861B09" w:rsidP="0076419E">
            <w:pPr>
              <w:rPr>
                <w:sz w:val="18"/>
                <w:szCs w:val="18"/>
              </w:rPr>
            </w:pPr>
            <w:r w:rsidRPr="003C2889">
              <w:rPr>
                <w:sz w:val="18"/>
                <w:szCs w:val="18"/>
              </w:rPr>
              <w:t>Quote-part privée (dépenses mixtes)</w:t>
            </w:r>
          </w:p>
          <w:p w:rsidR="00861B09" w:rsidRPr="003C2889" w:rsidRDefault="00861B09" w:rsidP="0076419E">
            <w:pPr>
              <w:rPr>
                <w:sz w:val="18"/>
                <w:szCs w:val="18"/>
              </w:rPr>
            </w:pPr>
          </w:p>
          <w:p w:rsidR="00861B09" w:rsidRPr="003C2889" w:rsidRDefault="00861B09" w:rsidP="0076419E">
            <w:pPr>
              <w:rPr>
                <w:sz w:val="18"/>
                <w:szCs w:val="18"/>
              </w:rPr>
            </w:pPr>
            <w:r w:rsidRPr="003C2889">
              <w:rPr>
                <w:sz w:val="18"/>
                <w:szCs w:val="18"/>
              </w:rPr>
              <w:t>TVA décaissée</w:t>
            </w:r>
          </w:p>
          <w:p w:rsidR="00861B09" w:rsidRPr="003C2889" w:rsidRDefault="00861B09" w:rsidP="0076419E">
            <w:pPr>
              <w:rPr>
                <w:sz w:val="18"/>
                <w:szCs w:val="18"/>
              </w:rPr>
            </w:pPr>
          </w:p>
          <w:p w:rsidR="00861B09" w:rsidRPr="003C2889" w:rsidRDefault="00861B09" w:rsidP="0076419E">
            <w:pPr>
              <w:rPr>
                <w:sz w:val="18"/>
                <w:szCs w:val="18"/>
              </w:rPr>
            </w:pPr>
            <w:r w:rsidRPr="003C2889">
              <w:rPr>
                <w:sz w:val="18"/>
                <w:szCs w:val="18"/>
              </w:rPr>
              <w:t>TVA déductible sur immobilisation</w:t>
            </w:r>
          </w:p>
          <w:p w:rsidR="00861B09" w:rsidRPr="003C2889" w:rsidRDefault="00861B09" w:rsidP="0076419E">
            <w:pPr>
              <w:rPr>
                <w:sz w:val="18"/>
                <w:szCs w:val="18"/>
              </w:rPr>
            </w:pPr>
          </w:p>
          <w:p w:rsidR="00861B09" w:rsidRPr="003C2889" w:rsidRDefault="00861B09" w:rsidP="0076419E">
            <w:pPr>
              <w:rPr>
                <w:sz w:val="18"/>
                <w:szCs w:val="18"/>
              </w:rPr>
            </w:pPr>
            <w:r w:rsidRPr="003C2889">
              <w:rPr>
                <w:sz w:val="18"/>
                <w:szCs w:val="18"/>
              </w:rPr>
              <w:t>TVA déductible sur biens et services (case CY de la 2035B)</w:t>
            </w:r>
          </w:p>
          <w:p w:rsidR="00861B09" w:rsidRPr="003C2889" w:rsidRDefault="00861B09" w:rsidP="0076419E">
            <w:pPr>
              <w:rPr>
                <w:sz w:val="18"/>
                <w:szCs w:val="18"/>
              </w:rPr>
            </w:pPr>
          </w:p>
          <w:p w:rsidR="00861B09" w:rsidRPr="003C2889" w:rsidRDefault="00861B09" w:rsidP="0076419E">
            <w:pPr>
              <w:rPr>
                <w:sz w:val="18"/>
                <w:szCs w:val="18"/>
              </w:rPr>
            </w:pPr>
          </w:p>
        </w:tc>
        <w:tc>
          <w:tcPr>
            <w:tcW w:w="2581" w:type="dxa"/>
            <w:tcBorders>
              <w:bottom w:val="single" w:sz="4" w:space="0" w:color="auto"/>
            </w:tcBorders>
          </w:tcPr>
          <w:p w:rsidR="00861B09" w:rsidRPr="003C2889" w:rsidRDefault="00861B09" w:rsidP="0076419E">
            <w:pPr>
              <w:rPr>
                <w:sz w:val="16"/>
                <w:szCs w:val="16"/>
              </w:rPr>
            </w:pPr>
          </w:p>
        </w:tc>
      </w:tr>
      <w:tr w:rsidR="00861B09" w:rsidRPr="003C2889" w:rsidTr="0076419E">
        <w:trPr>
          <w:trHeight w:val="427"/>
        </w:trPr>
        <w:tc>
          <w:tcPr>
            <w:tcW w:w="1548" w:type="dxa"/>
            <w:shd w:val="clear" w:color="auto" w:fill="CCFFFF"/>
            <w:vAlign w:val="center"/>
          </w:tcPr>
          <w:p w:rsidR="00861B09" w:rsidRPr="003C2889" w:rsidRDefault="00861B09" w:rsidP="0076419E">
            <w:pPr>
              <w:rPr>
                <w:b/>
                <w:sz w:val="18"/>
                <w:szCs w:val="18"/>
              </w:rPr>
            </w:pPr>
            <w:r w:rsidRPr="003C2889">
              <w:rPr>
                <w:b/>
                <w:sz w:val="18"/>
                <w:szCs w:val="18"/>
              </w:rPr>
              <w:t xml:space="preserve">      AH</w:t>
            </w:r>
          </w:p>
        </w:tc>
        <w:tc>
          <w:tcPr>
            <w:tcW w:w="5760" w:type="dxa"/>
            <w:shd w:val="clear" w:color="auto" w:fill="CCFFFF"/>
            <w:vAlign w:val="center"/>
          </w:tcPr>
          <w:p w:rsidR="00861B09" w:rsidRPr="003C2889" w:rsidRDefault="00861B09" w:rsidP="0076419E">
            <w:pPr>
              <w:rPr>
                <w:b/>
                <w:sz w:val="18"/>
                <w:szCs w:val="18"/>
              </w:rPr>
            </w:pPr>
            <w:r w:rsidRPr="003C2889">
              <w:rPr>
                <w:b/>
                <w:sz w:val="18"/>
                <w:szCs w:val="18"/>
              </w:rPr>
              <w:t>TOTAL A</w:t>
            </w:r>
          </w:p>
        </w:tc>
        <w:tc>
          <w:tcPr>
            <w:tcW w:w="2581" w:type="dxa"/>
            <w:shd w:val="clear" w:color="auto" w:fill="CCFFFF"/>
          </w:tcPr>
          <w:p w:rsidR="00861B09" w:rsidRPr="003C2889" w:rsidRDefault="00861B09" w:rsidP="0076419E">
            <w:pPr>
              <w:rPr>
                <w:sz w:val="16"/>
                <w:szCs w:val="16"/>
              </w:rPr>
            </w:pPr>
          </w:p>
        </w:tc>
      </w:tr>
      <w:tr w:rsidR="00861B09" w:rsidRPr="003C2889" w:rsidTr="0076419E">
        <w:trPr>
          <w:trHeight w:val="275"/>
        </w:trPr>
        <w:tc>
          <w:tcPr>
            <w:tcW w:w="1548" w:type="dxa"/>
            <w:tcBorders>
              <w:bottom w:val="single" w:sz="4" w:space="0" w:color="auto"/>
            </w:tcBorders>
          </w:tcPr>
          <w:p w:rsidR="00861B09" w:rsidRPr="003C2889" w:rsidRDefault="00861B09" w:rsidP="0076419E">
            <w:pPr>
              <w:rPr>
                <w:sz w:val="18"/>
                <w:szCs w:val="18"/>
              </w:rPr>
            </w:pPr>
          </w:p>
          <w:p w:rsidR="00861B09" w:rsidRPr="003C2889" w:rsidRDefault="00861B09" w:rsidP="0076419E">
            <w:pPr>
              <w:rPr>
                <w:sz w:val="18"/>
                <w:szCs w:val="18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861B09" w:rsidRPr="003C2889" w:rsidRDefault="00861B09" w:rsidP="0076419E">
            <w:pPr>
              <w:rPr>
                <w:sz w:val="18"/>
                <w:szCs w:val="18"/>
              </w:rPr>
            </w:pPr>
          </w:p>
        </w:tc>
        <w:tc>
          <w:tcPr>
            <w:tcW w:w="2581" w:type="dxa"/>
            <w:tcBorders>
              <w:bottom w:val="single" w:sz="4" w:space="0" w:color="auto"/>
            </w:tcBorders>
          </w:tcPr>
          <w:p w:rsidR="00861B09" w:rsidRPr="003C2889" w:rsidRDefault="00861B09" w:rsidP="0076419E">
            <w:pPr>
              <w:rPr>
                <w:sz w:val="16"/>
                <w:szCs w:val="16"/>
              </w:rPr>
            </w:pPr>
          </w:p>
        </w:tc>
      </w:tr>
      <w:tr w:rsidR="00861B09" w:rsidRPr="003C2889" w:rsidTr="0076419E">
        <w:trPr>
          <w:trHeight w:val="432"/>
        </w:trPr>
        <w:tc>
          <w:tcPr>
            <w:tcW w:w="1548" w:type="dxa"/>
            <w:shd w:val="clear" w:color="auto" w:fill="CCFFFF"/>
            <w:vAlign w:val="center"/>
          </w:tcPr>
          <w:p w:rsidR="00861B09" w:rsidRPr="003C2889" w:rsidRDefault="00861B09" w:rsidP="0076419E">
            <w:pPr>
              <w:rPr>
                <w:b/>
                <w:sz w:val="18"/>
                <w:szCs w:val="18"/>
              </w:rPr>
            </w:pPr>
            <w:r w:rsidRPr="003C2889">
              <w:rPr>
                <w:b/>
                <w:sz w:val="18"/>
                <w:szCs w:val="18"/>
              </w:rPr>
              <w:t xml:space="preserve">      AJ</w:t>
            </w:r>
          </w:p>
        </w:tc>
        <w:tc>
          <w:tcPr>
            <w:tcW w:w="5760" w:type="dxa"/>
            <w:shd w:val="clear" w:color="auto" w:fill="CCFFFF"/>
            <w:vAlign w:val="center"/>
          </w:tcPr>
          <w:p w:rsidR="00861B09" w:rsidRPr="003C2889" w:rsidRDefault="00861B09" w:rsidP="00202D0B">
            <w:pPr>
              <w:rPr>
                <w:b/>
                <w:sz w:val="18"/>
                <w:szCs w:val="18"/>
              </w:rPr>
            </w:pPr>
            <w:r w:rsidRPr="003C2889">
              <w:rPr>
                <w:b/>
                <w:sz w:val="18"/>
                <w:szCs w:val="18"/>
              </w:rPr>
              <w:t>Solde financier au 01/01/201</w:t>
            </w:r>
            <w:r w:rsidR="0000637A">
              <w:rPr>
                <w:b/>
                <w:sz w:val="18"/>
                <w:szCs w:val="18"/>
              </w:rPr>
              <w:t>7</w:t>
            </w:r>
            <w:bookmarkStart w:id="0" w:name="_GoBack"/>
            <w:bookmarkEnd w:id="0"/>
          </w:p>
        </w:tc>
        <w:tc>
          <w:tcPr>
            <w:tcW w:w="2581" w:type="dxa"/>
            <w:shd w:val="clear" w:color="auto" w:fill="CCFFFF"/>
          </w:tcPr>
          <w:p w:rsidR="00861B09" w:rsidRPr="003C2889" w:rsidRDefault="00861B09" w:rsidP="0076419E">
            <w:pPr>
              <w:rPr>
                <w:sz w:val="16"/>
                <w:szCs w:val="16"/>
              </w:rPr>
            </w:pPr>
          </w:p>
        </w:tc>
      </w:tr>
      <w:tr w:rsidR="00861B09" w:rsidRPr="003C2889" w:rsidTr="0076419E">
        <w:trPr>
          <w:trHeight w:val="275"/>
        </w:trPr>
        <w:tc>
          <w:tcPr>
            <w:tcW w:w="1548" w:type="dxa"/>
            <w:tcBorders>
              <w:bottom w:val="single" w:sz="4" w:space="0" w:color="auto"/>
            </w:tcBorders>
          </w:tcPr>
          <w:p w:rsidR="00861B09" w:rsidRPr="003C2889" w:rsidRDefault="00861B09" w:rsidP="0076419E">
            <w:pPr>
              <w:rPr>
                <w:sz w:val="18"/>
                <w:szCs w:val="18"/>
                <w:lang w:val="en-GB"/>
              </w:rPr>
            </w:pPr>
            <w:r w:rsidRPr="003C2889">
              <w:rPr>
                <w:sz w:val="18"/>
                <w:szCs w:val="18"/>
                <w:lang w:val="en-GB"/>
              </w:rPr>
              <w:t xml:space="preserve">      AK</w:t>
            </w:r>
          </w:p>
          <w:p w:rsidR="00861B09" w:rsidRPr="003C2889" w:rsidRDefault="00861B09" w:rsidP="0076419E">
            <w:pPr>
              <w:rPr>
                <w:sz w:val="18"/>
                <w:szCs w:val="18"/>
                <w:lang w:val="en-GB"/>
              </w:rPr>
            </w:pPr>
          </w:p>
          <w:p w:rsidR="00861B09" w:rsidRPr="003C2889" w:rsidRDefault="00861B09" w:rsidP="0076419E">
            <w:pPr>
              <w:rPr>
                <w:sz w:val="18"/>
                <w:szCs w:val="18"/>
                <w:lang w:val="en-GB"/>
              </w:rPr>
            </w:pPr>
            <w:r w:rsidRPr="003C2889">
              <w:rPr>
                <w:sz w:val="18"/>
                <w:szCs w:val="18"/>
                <w:lang w:val="en-GB"/>
              </w:rPr>
              <w:t xml:space="preserve">      </w:t>
            </w:r>
            <w:smartTag w:uri="urn:schemas-microsoft-com:office:smarttags" w:element="State">
              <w:smartTag w:uri="urn:schemas-microsoft-com:office:smarttags" w:element="place">
                <w:r w:rsidRPr="003C2889">
                  <w:rPr>
                    <w:sz w:val="18"/>
                    <w:szCs w:val="18"/>
                    <w:lang w:val="en-GB"/>
                  </w:rPr>
                  <w:t>AL</w:t>
                </w:r>
              </w:smartTag>
            </w:smartTag>
          </w:p>
          <w:p w:rsidR="00861B09" w:rsidRPr="003C2889" w:rsidRDefault="00861B09" w:rsidP="0076419E">
            <w:pPr>
              <w:rPr>
                <w:sz w:val="18"/>
                <w:szCs w:val="18"/>
                <w:lang w:val="en-GB"/>
              </w:rPr>
            </w:pPr>
          </w:p>
          <w:p w:rsidR="00861B09" w:rsidRPr="003C2889" w:rsidRDefault="00861B09" w:rsidP="0076419E">
            <w:pPr>
              <w:rPr>
                <w:sz w:val="18"/>
                <w:szCs w:val="18"/>
                <w:lang w:val="en-GB"/>
              </w:rPr>
            </w:pPr>
            <w:r w:rsidRPr="003C2889">
              <w:rPr>
                <w:sz w:val="18"/>
                <w:szCs w:val="18"/>
                <w:lang w:val="en-GB"/>
              </w:rPr>
              <w:t xml:space="preserve">      AM</w:t>
            </w:r>
          </w:p>
          <w:p w:rsidR="00861B09" w:rsidRPr="003C2889" w:rsidRDefault="00861B09" w:rsidP="0076419E">
            <w:pPr>
              <w:rPr>
                <w:sz w:val="18"/>
                <w:szCs w:val="18"/>
                <w:lang w:val="en-GB"/>
              </w:rPr>
            </w:pPr>
          </w:p>
          <w:p w:rsidR="00861B09" w:rsidRPr="003C2889" w:rsidRDefault="00861B09" w:rsidP="0076419E">
            <w:pPr>
              <w:rPr>
                <w:sz w:val="18"/>
                <w:szCs w:val="18"/>
                <w:lang w:val="en-GB"/>
              </w:rPr>
            </w:pPr>
            <w:r w:rsidRPr="003C2889">
              <w:rPr>
                <w:sz w:val="18"/>
                <w:szCs w:val="18"/>
                <w:lang w:val="en-GB"/>
              </w:rPr>
              <w:t xml:space="preserve">      AN</w:t>
            </w:r>
          </w:p>
          <w:p w:rsidR="00861B09" w:rsidRPr="003C2889" w:rsidRDefault="00861B09" w:rsidP="0076419E">
            <w:pPr>
              <w:rPr>
                <w:sz w:val="18"/>
                <w:szCs w:val="18"/>
                <w:lang w:val="en-GB"/>
              </w:rPr>
            </w:pPr>
          </w:p>
          <w:p w:rsidR="00861B09" w:rsidRPr="003C2889" w:rsidRDefault="00861B09" w:rsidP="0076419E">
            <w:pPr>
              <w:rPr>
                <w:sz w:val="18"/>
                <w:szCs w:val="18"/>
                <w:lang w:val="en-GB"/>
              </w:rPr>
            </w:pPr>
            <w:r w:rsidRPr="003C2889">
              <w:rPr>
                <w:sz w:val="18"/>
                <w:szCs w:val="18"/>
                <w:lang w:val="en-GB"/>
              </w:rPr>
              <w:t xml:space="preserve">      AW</w:t>
            </w:r>
          </w:p>
          <w:p w:rsidR="00861B09" w:rsidRPr="003C2889" w:rsidRDefault="00861B09" w:rsidP="0076419E">
            <w:pPr>
              <w:rPr>
                <w:sz w:val="18"/>
                <w:szCs w:val="18"/>
                <w:lang w:val="en-GB"/>
              </w:rPr>
            </w:pPr>
          </w:p>
          <w:p w:rsidR="00861B09" w:rsidRPr="008D4892" w:rsidRDefault="00861B09" w:rsidP="0076419E">
            <w:pPr>
              <w:rPr>
                <w:sz w:val="18"/>
                <w:szCs w:val="18"/>
                <w:lang w:val="en-US"/>
              </w:rPr>
            </w:pPr>
            <w:r w:rsidRPr="003C2889">
              <w:rPr>
                <w:sz w:val="18"/>
                <w:szCs w:val="18"/>
                <w:lang w:val="en-GB"/>
              </w:rPr>
              <w:t xml:space="preserve">      </w:t>
            </w:r>
            <w:r w:rsidRPr="008D4892">
              <w:rPr>
                <w:sz w:val="18"/>
                <w:szCs w:val="18"/>
                <w:lang w:val="en-US"/>
              </w:rPr>
              <w:t>AP</w:t>
            </w:r>
          </w:p>
          <w:p w:rsidR="00861B09" w:rsidRPr="008D4892" w:rsidRDefault="00861B09" w:rsidP="0076419E">
            <w:pPr>
              <w:rPr>
                <w:sz w:val="18"/>
                <w:szCs w:val="18"/>
                <w:lang w:val="en-US"/>
              </w:rPr>
            </w:pPr>
          </w:p>
          <w:p w:rsidR="00861B09" w:rsidRPr="003C2889" w:rsidRDefault="00861B09" w:rsidP="0076419E">
            <w:pPr>
              <w:rPr>
                <w:sz w:val="18"/>
                <w:szCs w:val="18"/>
              </w:rPr>
            </w:pPr>
            <w:r w:rsidRPr="008D4892">
              <w:rPr>
                <w:sz w:val="18"/>
                <w:szCs w:val="18"/>
                <w:lang w:val="en-US"/>
              </w:rPr>
              <w:t xml:space="preserve">      </w:t>
            </w:r>
            <w:r w:rsidRPr="003C2889">
              <w:rPr>
                <w:sz w:val="18"/>
                <w:szCs w:val="18"/>
              </w:rPr>
              <w:t>BZ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861B09" w:rsidRPr="003C2889" w:rsidRDefault="00861B09" w:rsidP="0076419E">
            <w:pPr>
              <w:rPr>
                <w:sz w:val="18"/>
                <w:szCs w:val="18"/>
              </w:rPr>
            </w:pPr>
            <w:r w:rsidRPr="003C2889">
              <w:rPr>
                <w:sz w:val="18"/>
                <w:szCs w:val="18"/>
              </w:rPr>
              <w:t>Apports</w:t>
            </w:r>
          </w:p>
          <w:p w:rsidR="00861B09" w:rsidRPr="003C2889" w:rsidRDefault="00861B09" w:rsidP="0076419E">
            <w:pPr>
              <w:rPr>
                <w:sz w:val="18"/>
                <w:szCs w:val="18"/>
              </w:rPr>
            </w:pPr>
          </w:p>
          <w:p w:rsidR="00861B09" w:rsidRPr="003C2889" w:rsidRDefault="00861B09" w:rsidP="0076419E">
            <w:pPr>
              <w:rPr>
                <w:sz w:val="18"/>
                <w:szCs w:val="18"/>
              </w:rPr>
            </w:pPr>
            <w:r w:rsidRPr="003C2889">
              <w:rPr>
                <w:sz w:val="18"/>
                <w:szCs w:val="18"/>
              </w:rPr>
              <w:t>Quotes-parts frais SCM</w:t>
            </w:r>
          </w:p>
          <w:p w:rsidR="00861B09" w:rsidRPr="003C2889" w:rsidRDefault="00861B09" w:rsidP="0076419E">
            <w:pPr>
              <w:rPr>
                <w:sz w:val="18"/>
                <w:szCs w:val="18"/>
              </w:rPr>
            </w:pPr>
          </w:p>
          <w:p w:rsidR="00861B09" w:rsidRPr="003C2889" w:rsidRDefault="00861B09" w:rsidP="0076419E">
            <w:pPr>
              <w:rPr>
                <w:sz w:val="18"/>
                <w:szCs w:val="18"/>
              </w:rPr>
            </w:pPr>
            <w:r w:rsidRPr="003C2889">
              <w:rPr>
                <w:sz w:val="18"/>
                <w:szCs w:val="18"/>
              </w:rPr>
              <w:t>Emprunt (capital reçu)</w:t>
            </w:r>
          </w:p>
          <w:p w:rsidR="00861B09" w:rsidRPr="003C2889" w:rsidRDefault="00861B09" w:rsidP="0076419E">
            <w:pPr>
              <w:rPr>
                <w:sz w:val="18"/>
                <w:szCs w:val="18"/>
              </w:rPr>
            </w:pPr>
          </w:p>
          <w:p w:rsidR="00861B09" w:rsidRPr="003C2889" w:rsidRDefault="00861B09" w:rsidP="0076419E">
            <w:pPr>
              <w:rPr>
                <w:sz w:val="18"/>
                <w:szCs w:val="18"/>
              </w:rPr>
            </w:pPr>
            <w:r w:rsidRPr="003C2889">
              <w:rPr>
                <w:sz w:val="18"/>
                <w:szCs w:val="18"/>
              </w:rPr>
              <w:t>Montant encaissé suite à cession d’éléments amortissables</w:t>
            </w:r>
          </w:p>
          <w:p w:rsidR="00861B09" w:rsidRPr="003C2889" w:rsidRDefault="00861B09" w:rsidP="0076419E">
            <w:pPr>
              <w:rPr>
                <w:sz w:val="18"/>
                <w:szCs w:val="18"/>
              </w:rPr>
            </w:pPr>
          </w:p>
          <w:p w:rsidR="00861B09" w:rsidRPr="003C2889" w:rsidRDefault="00861B09" w:rsidP="0076419E">
            <w:pPr>
              <w:rPr>
                <w:sz w:val="18"/>
                <w:szCs w:val="18"/>
              </w:rPr>
            </w:pPr>
            <w:r w:rsidRPr="003C2889">
              <w:rPr>
                <w:sz w:val="18"/>
                <w:szCs w:val="18"/>
              </w:rPr>
              <w:t>TVA encaissés</w:t>
            </w:r>
          </w:p>
          <w:p w:rsidR="00861B09" w:rsidRPr="003C2889" w:rsidRDefault="00861B09" w:rsidP="0076419E">
            <w:pPr>
              <w:rPr>
                <w:sz w:val="18"/>
                <w:szCs w:val="18"/>
              </w:rPr>
            </w:pPr>
          </w:p>
          <w:p w:rsidR="00861B09" w:rsidRPr="003C2889" w:rsidRDefault="00861B09" w:rsidP="0076419E">
            <w:pPr>
              <w:rPr>
                <w:sz w:val="18"/>
                <w:szCs w:val="18"/>
              </w:rPr>
            </w:pPr>
            <w:r w:rsidRPr="003C2889">
              <w:rPr>
                <w:sz w:val="18"/>
                <w:szCs w:val="18"/>
              </w:rPr>
              <w:t>Frais déduits non payés, fais forfaitaires</w:t>
            </w:r>
          </w:p>
          <w:p w:rsidR="00861B09" w:rsidRPr="003C2889" w:rsidRDefault="00861B09" w:rsidP="0076419E">
            <w:pPr>
              <w:rPr>
                <w:sz w:val="18"/>
                <w:szCs w:val="18"/>
              </w:rPr>
            </w:pPr>
          </w:p>
          <w:p w:rsidR="00861B09" w:rsidRPr="003C2889" w:rsidRDefault="00861B09" w:rsidP="0076419E">
            <w:pPr>
              <w:rPr>
                <w:sz w:val="18"/>
                <w:szCs w:val="18"/>
              </w:rPr>
            </w:pPr>
          </w:p>
          <w:p w:rsidR="00861B09" w:rsidRPr="003C2889" w:rsidRDefault="00861B09" w:rsidP="0076419E">
            <w:pPr>
              <w:rPr>
                <w:sz w:val="18"/>
                <w:szCs w:val="18"/>
              </w:rPr>
            </w:pPr>
          </w:p>
        </w:tc>
        <w:tc>
          <w:tcPr>
            <w:tcW w:w="2581" w:type="dxa"/>
            <w:tcBorders>
              <w:bottom w:val="single" w:sz="4" w:space="0" w:color="auto"/>
            </w:tcBorders>
          </w:tcPr>
          <w:p w:rsidR="00861B09" w:rsidRPr="003C2889" w:rsidRDefault="00861B09" w:rsidP="0076419E">
            <w:pPr>
              <w:rPr>
                <w:sz w:val="16"/>
                <w:szCs w:val="16"/>
              </w:rPr>
            </w:pPr>
          </w:p>
          <w:p w:rsidR="00861B09" w:rsidRPr="003C2889" w:rsidRDefault="00861B09" w:rsidP="0076419E">
            <w:pPr>
              <w:rPr>
                <w:sz w:val="16"/>
                <w:szCs w:val="16"/>
              </w:rPr>
            </w:pPr>
          </w:p>
          <w:p w:rsidR="00861B09" w:rsidRPr="003C2889" w:rsidRDefault="00861B09" w:rsidP="0076419E">
            <w:pPr>
              <w:rPr>
                <w:sz w:val="16"/>
                <w:szCs w:val="16"/>
              </w:rPr>
            </w:pPr>
          </w:p>
          <w:p w:rsidR="00861B09" w:rsidRPr="003C2889" w:rsidRDefault="00861B09" w:rsidP="0076419E">
            <w:pPr>
              <w:rPr>
                <w:sz w:val="16"/>
                <w:szCs w:val="16"/>
              </w:rPr>
            </w:pPr>
          </w:p>
          <w:p w:rsidR="00861B09" w:rsidRPr="003C2889" w:rsidRDefault="00861B09" w:rsidP="0076419E">
            <w:pPr>
              <w:rPr>
                <w:sz w:val="16"/>
                <w:szCs w:val="16"/>
              </w:rPr>
            </w:pPr>
          </w:p>
          <w:p w:rsidR="00861B09" w:rsidRPr="003C2889" w:rsidRDefault="00861B09" w:rsidP="0076419E">
            <w:pPr>
              <w:rPr>
                <w:sz w:val="16"/>
                <w:szCs w:val="16"/>
              </w:rPr>
            </w:pPr>
          </w:p>
          <w:p w:rsidR="00861B09" w:rsidRPr="003C2889" w:rsidRDefault="00861B09" w:rsidP="0076419E">
            <w:pPr>
              <w:rPr>
                <w:sz w:val="16"/>
                <w:szCs w:val="16"/>
              </w:rPr>
            </w:pPr>
          </w:p>
          <w:p w:rsidR="00861B09" w:rsidRPr="003C2889" w:rsidRDefault="00861B09" w:rsidP="0076419E">
            <w:pPr>
              <w:rPr>
                <w:sz w:val="16"/>
                <w:szCs w:val="16"/>
              </w:rPr>
            </w:pPr>
          </w:p>
          <w:p w:rsidR="00861B09" w:rsidRPr="003C2889" w:rsidRDefault="00861B09" w:rsidP="0076419E">
            <w:pPr>
              <w:rPr>
                <w:sz w:val="16"/>
                <w:szCs w:val="16"/>
              </w:rPr>
            </w:pPr>
          </w:p>
          <w:p w:rsidR="00861B09" w:rsidRPr="003C2889" w:rsidRDefault="00861B09" w:rsidP="0076419E">
            <w:pPr>
              <w:rPr>
                <w:sz w:val="16"/>
                <w:szCs w:val="16"/>
              </w:rPr>
            </w:pPr>
          </w:p>
          <w:p w:rsidR="00861B09" w:rsidRPr="003C2889" w:rsidRDefault="00861B09" w:rsidP="0076419E">
            <w:pPr>
              <w:rPr>
                <w:sz w:val="16"/>
                <w:szCs w:val="16"/>
              </w:rPr>
            </w:pPr>
          </w:p>
          <w:p w:rsidR="00861B09" w:rsidRPr="003C2889" w:rsidRDefault="00861B09" w:rsidP="0076419E">
            <w:pPr>
              <w:rPr>
                <w:sz w:val="16"/>
                <w:szCs w:val="16"/>
              </w:rPr>
            </w:pPr>
          </w:p>
          <w:p w:rsidR="00861B09" w:rsidRPr="003C2889" w:rsidRDefault="00861B09" w:rsidP="0076419E">
            <w:pPr>
              <w:rPr>
                <w:sz w:val="16"/>
                <w:szCs w:val="16"/>
              </w:rPr>
            </w:pPr>
          </w:p>
        </w:tc>
      </w:tr>
      <w:tr w:rsidR="00861B09" w:rsidRPr="003C2889" w:rsidTr="0076419E">
        <w:trPr>
          <w:trHeight w:val="323"/>
        </w:trPr>
        <w:tc>
          <w:tcPr>
            <w:tcW w:w="1548" w:type="dxa"/>
            <w:shd w:val="clear" w:color="auto" w:fill="CCFFFF"/>
            <w:vAlign w:val="center"/>
          </w:tcPr>
          <w:p w:rsidR="00861B09" w:rsidRPr="003C2889" w:rsidRDefault="00861B09" w:rsidP="0076419E">
            <w:pPr>
              <w:rPr>
                <w:b/>
                <w:sz w:val="18"/>
                <w:szCs w:val="18"/>
              </w:rPr>
            </w:pPr>
            <w:r w:rsidRPr="003C2889">
              <w:rPr>
                <w:b/>
                <w:sz w:val="18"/>
                <w:szCs w:val="18"/>
              </w:rPr>
              <w:t xml:space="preserve">      AQ</w:t>
            </w:r>
          </w:p>
        </w:tc>
        <w:tc>
          <w:tcPr>
            <w:tcW w:w="5760" w:type="dxa"/>
            <w:shd w:val="clear" w:color="auto" w:fill="CCFFFF"/>
            <w:vAlign w:val="center"/>
          </w:tcPr>
          <w:p w:rsidR="00861B09" w:rsidRPr="003C2889" w:rsidRDefault="00861B09" w:rsidP="0076419E">
            <w:pPr>
              <w:rPr>
                <w:b/>
                <w:sz w:val="18"/>
                <w:szCs w:val="18"/>
              </w:rPr>
            </w:pPr>
            <w:r w:rsidRPr="003C2889">
              <w:rPr>
                <w:b/>
                <w:sz w:val="18"/>
                <w:szCs w:val="18"/>
              </w:rPr>
              <w:t>TOTAL B</w:t>
            </w:r>
          </w:p>
        </w:tc>
        <w:tc>
          <w:tcPr>
            <w:tcW w:w="2581" w:type="dxa"/>
            <w:shd w:val="clear" w:color="auto" w:fill="CCFFFF"/>
          </w:tcPr>
          <w:p w:rsidR="00861B09" w:rsidRPr="003C2889" w:rsidRDefault="00861B09" w:rsidP="0076419E">
            <w:pPr>
              <w:rPr>
                <w:sz w:val="16"/>
                <w:szCs w:val="16"/>
              </w:rPr>
            </w:pPr>
          </w:p>
        </w:tc>
      </w:tr>
      <w:tr w:rsidR="00861B09" w:rsidRPr="003C2889" w:rsidTr="0076419E">
        <w:trPr>
          <w:trHeight w:val="275"/>
        </w:trPr>
        <w:tc>
          <w:tcPr>
            <w:tcW w:w="1548" w:type="dxa"/>
            <w:tcBorders>
              <w:bottom w:val="single" w:sz="4" w:space="0" w:color="auto"/>
            </w:tcBorders>
          </w:tcPr>
          <w:p w:rsidR="00861B09" w:rsidRPr="003C2889" w:rsidRDefault="00861B09" w:rsidP="0076419E">
            <w:pPr>
              <w:rPr>
                <w:sz w:val="18"/>
                <w:szCs w:val="18"/>
              </w:rPr>
            </w:pPr>
          </w:p>
          <w:p w:rsidR="00861B09" w:rsidRPr="003C2889" w:rsidRDefault="00861B09" w:rsidP="0076419E">
            <w:pPr>
              <w:rPr>
                <w:sz w:val="18"/>
                <w:szCs w:val="18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861B09" w:rsidRPr="003C2889" w:rsidRDefault="00861B09" w:rsidP="0076419E">
            <w:pPr>
              <w:rPr>
                <w:sz w:val="18"/>
                <w:szCs w:val="18"/>
              </w:rPr>
            </w:pPr>
          </w:p>
        </w:tc>
        <w:tc>
          <w:tcPr>
            <w:tcW w:w="2581" w:type="dxa"/>
            <w:tcBorders>
              <w:bottom w:val="single" w:sz="4" w:space="0" w:color="auto"/>
            </w:tcBorders>
          </w:tcPr>
          <w:p w:rsidR="00861B09" w:rsidRPr="003C2889" w:rsidRDefault="00861B09" w:rsidP="0076419E">
            <w:pPr>
              <w:rPr>
                <w:sz w:val="16"/>
                <w:szCs w:val="16"/>
              </w:rPr>
            </w:pPr>
          </w:p>
          <w:p w:rsidR="00861B09" w:rsidRPr="003C2889" w:rsidRDefault="00861B09" w:rsidP="0076419E">
            <w:pPr>
              <w:rPr>
                <w:sz w:val="16"/>
                <w:szCs w:val="16"/>
              </w:rPr>
            </w:pPr>
          </w:p>
        </w:tc>
      </w:tr>
      <w:tr w:rsidR="00861B09" w:rsidRPr="003C2889" w:rsidTr="0076419E">
        <w:trPr>
          <w:trHeight w:val="369"/>
        </w:trPr>
        <w:tc>
          <w:tcPr>
            <w:tcW w:w="1548" w:type="dxa"/>
            <w:shd w:val="clear" w:color="auto" w:fill="CCFFFF"/>
            <w:vAlign w:val="center"/>
          </w:tcPr>
          <w:p w:rsidR="00861B09" w:rsidRPr="003C2889" w:rsidRDefault="00861B09" w:rsidP="0076419E">
            <w:pPr>
              <w:rPr>
                <w:b/>
                <w:sz w:val="18"/>
                <w:szCs w:val="18"/>
              </w:rPr>
            </w:pPr>
            <w:r w:rsidRPr="003C2889">
              <w:rPr>
                <w:b/>
                <w:sz w:val="18"/>
                <w:szCs w:val="18"/>
              </w:rPr>
              <w:t xml:space="preserve">      AR</w:t>
            </w:r>
          </w:p>
        </w:tc>
        <w:tc>
          <w:tcPr>
            <w:tcW w:w="5760" w:type="dxa"/>
            <w:shd w:val="clear" w:color="auto" w:fill="CCFFFF"/>
            <w:vAlign w:val="center"/>
          </w:tcPr>
          <w:p w:rsidR="00861B09" w:rsidRPr="0076419E" w:rsidRDefault="00861B09" w:rsidP="0076419E">
            <w:pPr>
              <w:rPr>
                <w:b/>
                <w:color w:val="C00000"/>
                <w:sz w:val="18"/>
                <w:szCs w:val="18"/>
              </w:rPr>
            </w:pPr>
            <w:r w:rsidRPr="003C2889">
              <w:rPr>
                <w:b/>
                <w:sz w:val="18"/>
                <w:szCs w:val="18"/>
              </w:rPr>
              <w:t>Résultat théorique (Total A – Total B)</w:t>
            </w:r>
            <w:r w:rsidR="0076419E">
              <w:rPr>
                <w:b/>
                <w:sz w:val="18"/>
                <w:szCs w:val="18"/>
              </w:rPr>
              <w:t xml:space="preserve"> </w:t>
            </w:r>
            <w:r w:rsidR="0076419E">
              <w:rPr>
                <w:b/>
                <w:color w:val="C00000"/>
                <w:sz w:val="18"/>
                <w:szCs w:val="18"/>
              </w:rPr>
              <w:t>(1)</w:t>
            </w:r>
          </w:p>
        </w:tc>
        <w:tc>
          <w:tcPr>
            <w:tcW w:w="2581" w:type="dxa"/>
            <w:shd w:val="clear" w:color="auto" w:fill="CCFFFF"/>
          </w:tcPr>
          <w:p w:rsidR="00861B09" w:rsidRPr="003C2889" w:rsidRDefault="00861B09" w:rsidP="0076419E">
            <w:pPr>
              <w:rPr>
                <w:sz w:val="16"/>
                <w:szCs w:val="16"/>
              </w:rPr>
            </w:pPr>
          </w:p>
        </w:tc>
      </w:tr>
      <w:tr w:rsidR="00861B09" w:rsidRPr="003C2889" w:rsidTr="0076419E">
        <w:trPr>
          <w:trHeight w:val="275"/>
        </w:trPr>
        <w:tc>
          <w:tcPr>
            <w:tcW w:w="1548" w:type="dxa"/>
            <w:tcBorders>
              <w:bottom w:val="single" w:sz="4" w:space="0" w:color="auto"/>
            </w:tcBorders>
          </w:tcPr>
          <w:p w:rsidR="00861B09" w:rsidRPr="003C2889" w:rsidRDefault="00861B09" w:rsidP="0076419E">
            <w:pPr>
              <w:rPr>
                <w:sz w:val="18"/>
                <w:szCs w:val="18"/>
              </w:rPr>
            </w:pPr>
            <w:r w:rsidRPr="003C2889">
              <w:rPr>
                <w:sz w:val="18"/>
                <w:szCs w:val="18"/>
              </w:rPr>
              <w:t xml:space="preserve">      AS</w:t>
            </w:r>
          </w:p>
          <w:p w:rsidR="00861B09" w:rsidRPr="003C2889" w:rsidRDefault="00861B09" w:rsidP="0076419E">
            <w:pPr>
              <w:rPr>
                <w:sz w:val="18"/>
                <w:szCs w:val="18"/>
              </w:rPr>
            </w:pPr>
          </w:p>
          <w:p w:rsidR="00861B09" w:rsidRPr="003C2889" w:rsidRDefault="00861B09" w:rsidP="0076419E">
            <w:pPr>
              <w:rPr>
                <w:sz w:val="18"/>
                <w:szCs w:val="18"/>
              </w:rPr>
            </w:pPr>
            <w:r w:rsidRPr="003C2889">
              <w:rPr>
                <w:sz w:val="18"/>
                <w:szCs w:val="18"/>
              </w:rPr>
              <w:t xml:space="preserve">      AT</w:t>
            </w:r>
          </w:p>
          <w:p w:rsidR="00861B09" w:rsidRPr="003C2889" w:rsidRDefault="00861B09" w:rsidP="0076419E">
            <w:pPr>
              <w:rPr>
                <w:sz w:val="18"/>
                <w:szCs w:val="18"/>
              </w:rPr>
            </w:pPr>
          </w:p>
          <w:p w:rsidR="00861B09" w:rsidRPr="003C2889" w:rsidRDefault="00861B09" w:rsidP="0076419E">
            <w:pPr>
              <w:rPr>
                <w:sz w:val="18"/>
                <w:szCs w:val="18"/>
              </w:rPr>
            </w:pPr>
            <w:r w:rsidRPr="003C2889">
              <w:rPr>
                <w:sz w:val="18"/>
                <w:szCs w:val="18"/>
              </w:rPr>
              <w:t xml:space="preserve">      AU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861B09" w:rsidRPr="0076419E" w:rsidRDefault="00861B09" w:rsidP="0076419E">
            <w:pPr>
              <w:rPr>
                <w:color w:val="C00000"/>
                <w:sz w:val="18"/>
                <w:szCs w:val="18"/>
              </w:rPr>
            </w:pPr>
            <w:r w:rsidRPr="003C2889">
              <w:rPr>
                <w:sz w:val="18"/>
                <w:szCs w:val="18"/>
              </w:rPr>
              <w:t>Dépenses profession</w:t>
            </w:r>
            <w:r w:rsidR="0076419E">
              <w:rPr>
                <w:sz w:val="18"/>
                <w:szCs w:val="18"/>
              </w:rPr>
              <w:t xml:space="preserve">nelles (ligne BR de la 2035A) </w:t>
            </w:r>
            <w:r w:rsidR="0076419E">
              <w:rPr>
                <w:color w:val="C00000"/>
                <w:sz w:val="18"/>
                <w:szCs w:val="18"/>
              </w:rPr>
              <w:t>(2)</w:t>
            </w:r>
          </w:p>
          <w:p w:rsidR="00861B09" w:rsidRPr="003C2889" w:rsidRDefault="00861B09" w:rsidP="0076419E">
            <w:pPr>
              <w:rPr>
                <w:sz w:val="18"/>
                <w:szCs w:val="18"/>
              </w:rPr>
            </w:pPr>
          </w:p>
          <w:p w:rsidR="00861B09" w:rsidRPr="003C2889" w:rsidRDefault="0076419E" w:rsidP="00764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Encaissements théoriques </w:t>
            </w:r>
            <w:r w:rsidR="00FF424D">
              <w:rPr>
                <w:color w:val="C00000"/>
                <w:sz w:val="18"/>
                <w:szCs w:val="18"/>
              </w:rPr>
              <w:t xml:space="preserve">(1) + (2) = </w:t>
            </w:r>
            <w:r w:rsidR="00FF424D">
              <w:rPr>
                <w:b/>
                <w:color w:val="C00000"/>
                <w:sz w:val="18"/>
                <w:szCs w:val="18"/>
              </w:rPr>
              <w:t>(3)</w:t>
            </w:r>
            <w:r>
              <w:rPr>
                <w:sz w:val="18"/>
                <w:szCs w:val="18"/>
              </w:rPr>
              <w:t xml:space="preserve"> </w:t>
            </w:r>
          </w:p>
          <w:p w:rsidR="00861B09" w:rsidRPr="003C2889" w:rsidRDefault="00861B09" w:rsidP="0076419E">
            <w:pPr>
              <w:rPr>
                <w:sz w:val="18"/>
                <w:szCs w:val="18"/>
              </w:rPr>
            </w:pPr>
          </w:p>
          <w:p w:rsidR="00861B09" w:rsidRPr="0002275D" w:rsidRDefault="00861B09" w:rsidP="0076419E">
            <w:pPr>
              <w:rPr>
                <w:b/>
                <w:color w:val="C00000"/>
                <w:sz w:val="18"/>
                <w:szCs w:val="18"/>
              </w:rPr>
            </w:pPr>
            <w:r w:rsidRPr="003C2889">
              <w:rPr>
                <w:sz w:val="18"/>
                <w:szCs w:val="18"/>
              </w:rPr>
              <w:t>Recettes nettes déclarées (ligne AG de la 2035)</w:t>
            </w:r>
            <w:r w:rsidR="0002275D">
              <w:rPr>
                <w:sz w:val="18"/>
                <w:szCs w:val="18"/>
              </w:rPr>
              <w:t xml:space="preserve"> </w:t>
            </w:r>
            <w:r w:rsidR="0002275D">
              <w:rPr>
                <w:b/>
                <w:color w:val="C00000"/>
                <w:sz w:val="18"/>
                <w:szCs w:val="18"/>
              </w:rPr>
              <w:t>(4)</w:t>
            </w:r>
          </w:p>
        </w:tc>
        <w:tc>
          <w:tcPr>
            <w:tcW w:w="2581" w:type="dxa"/>
            <w:tcBorders>
              <w:bottom w:val="single" w:sz="4" w:space="0" w:color="auto"/>
            </w:tcBorders>
          </w:tcPr>
          <w:p w:rsidR="00861B09" w:rsidRPr="003C2889" w:rsidRDefault="00861B09" w:rsidP="0076419E">
            <w:pPr>
              <w:rPr>
                <w:sz w:val="16"/>
                <w:szCs w:val="16"/>
              </w:rPr>
            </w:pPr>
          </w:p>
          <w:p w:rsidR="00861B09" w:rsidRPr="003C2889" w:rsidRDefault="00861B09" w:rsidP="0076419E">
            <w:pPr>
              <w:rPr>
                <w:sz w:val="16"/>
                <w:szCs w:val="16"/>
              </w:rPr>
            </w:pPr>
          </w:p>
          <w:p w:rsidR="00861B09" w:rsidRPr="003C2889" w:rsidRDefault="00861B09" w:rsidP="0076419E">
            <w:pPr>
              <w:rPr>
                <w:sz w:val="16"/>
                <w:szCs w:val="16"/>
              </w:rPr>
            </w:pPr>
          </w:p>
          <w:p w:rsidR="00861B09" w:rsidRPr="003C2889" w:rsidRDefault="00861B09" w:rsidP="0076419E">
            <w:pPr>
              <w:rPr>
                <w:sz w:val="16"/>
                <w:szCs w:val="16"/>
              </w:rPr>
            </w:pPr>
          </w:p>
          <w:p w:rsidR="00861B09" w:rsidRPr="003C2889" w:rsidRDefault="00861B09" w:rsidP="0076419E">
            <w:pPr>
              <w:rPr>
                <w:sz w:val="16"/>
                <w:szCs w:val="16"/>
              </w:rPr>
            </w:pPr>
          </w:p>
        </w:tc>
      </w:tr>
      <w:tr w:rsidR="00861B09" w:rsidRPr="003C2889" w:rsidTr="0076419E">
        <w:trPr>
          <w:trHeight w:val="339"/>
        </w:trPr>
        <w:tc>
          <w:tcPr>
            <w:tcW w:w="1548" w:type="dxa"/>
            <w:shd w:val="clear" w:color="auto" w:fill="CCFFFF"/>
            <w:vAlign w:val="center"/>
          </w:tcPr>
          <w:p w:rsidR="00861B09" w:rsidRPr="003C2889" w:rsidRDefault="00861B09" w:rsidP="0076419E">
            <w:pPr>
              <w:rPr>
                <w:b/>
                <w:sz w:val="18"/>
                <w:szCs w:val="18"/>
              </w:rPr>
            </w:pPr>
            <w:r w:rsidRPr="003C2889">
              <w:rPr>
                <w:b/>
                <w:sz w:val="18"/>
                <w:szCs w:val="18"/>
              </w:rPr>
              <w:t xml:space="preserve">      AV</w:t>
            </w:r>
          </w:p>
        </w:tc>
        <w:tc>
          <w:tcPr>
            <w:tcW w:w="5760" w:type="dxa"/>
            <w:shd w:val="clear" w:color="auto" w:fill="CCFFFF"/>
            <w:vAlign w:val="center"/>
          </w:tcPr>
          <w:p w:rsidR="00861B09" w:rsidRPr="0002275D" w:rsidRDefault="00861B09" w:rsidP="0076419E">
            <w:pPr>
              <w:rPr>
                <w:b/>
                <w:color w:val="C00000"/>
                <w:sz w:val="18"/>
                <w:szCs w:val="18"/>
              </w:rPr>
            </w:pPr>
            <w:r w:rsidRPr="003C2889">
              <w:rPr>
                <w:b/>
                <w:sz w:val="18"/>
                <w:szCs w:val="18"/>
              </w:rPr>
              <w:t xml:space="preserve">Situation à priori </w:t>
            </w:r>
            <w:r w:rsidR="0002275D">
              <w:rPr>
                <w:b/>
                <w:sz w:val="18"/>
                <w:szCs w:val="18"/>
              </w:rPr>
              <w:t xml:space="preserve"> </w:t>
            </w:r>
            <w:r w:rsidR="0002275D">
              <w:rPr>
                <w:b/>
                <w:color w:val="C00000"/>
                <w:sz w:val="18"/>
                <w:szCs w:val="18"/>
              </w:rPr>
              <w:t>(4) – (3)</w:t>
            </w:r>
          </w:p>
        </w:tc>
        <w:tc>
          <w:tcPr>
            <w:tcW w:w="2581" w:type="dxa"/>
            <w:shd w:val="clear" w:color="auto" w:fill="CCFFFF"/>
          </w:tcPr>
          <w:p w:rsidR="00861B09" w:rsidRPr="003C2889" w:rsidRDefault="00861B09" w:rsidP="0076419E">
            <w:pPr>
              <w:rPr>
                <w:sz w:val="16"/>
                <w:szCs w:val="16"/>
              </w:rPr>
            </w:pPr>
          </w:p>
        </w:tc>
      </w:tr>
    </w:tbl>
    <w:p w:rsidR="00861B09" w:rsidRDefault="00861B09" w:rsidP="00861B09"/>
    <w:p w:rsidR="00CD5F2D" w:rsidRDefault="00CD5F2D"/>
    <w:sectPr w:rsidR="00CD5F2D" w:rsidSect="00CD5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214F8"/>
    <w:multiLevelType w:val="hybridMultilevel"/>
    <w:tmpl w:val="F5E61FA4"/>
    <w:lvl w:ilvl="0" w:tplc="2E0CF43A">
      <w:start w:val="2010"/>
      <w:numFmt w:val="decimal"/>
      <w:lvlText w:val="%1"/>
      <w:lvlJc w:val="left"/>
      <w:pPr>
        <w:ind w:left="660" w:hanging="5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1B09"/>
    <w:rsid w:val="0000637A"/>
    <w:rsid w:val="0002275D"/>
    <w:rsid w:val="000825D6"/>
    <w:rsid w:val="001428C1"/>
    <w:rsid w:val="00153292"/>
    <w:rsid w:val="00202D0B"/>
    <w:rsid w:val="00257584"/>
    <w:rsid w:val="00360E0D"/>
    <w:rsid w:val="00372D77"/>
    <w:rsid w:val="005C4773"/>
    <w:rsid w:val="00621FEE"/>
    <w:rsid w:val="00704D3D"/>
    <w:rsid w:val="0076419E"/>
    <w:rsid w:val="007967A6"/>
    <w:rsid w:val="00861B09"/>
    <w:rsid w:val="00943AD0"/>
    <w:rsid w:val="00980127"/>
    <w:rsid w:val="00AC7DA4"/>
    <w:rsid w:val="00B3514E"/>
    <w:rsid w:val="00CD5F2D"/>
    <w:rsid w:val="00DB2027"/>
    <w:rsid w:val="00FF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B09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MARSEILLE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Utilisateur Windows</cp:lastModifiedBy>
  <cp:revision>9</cp:revision>
  <dcterms:created xsi:type="dcterms:W3CDTF">2011-02-22T13:36:00Z</dcterms:created>
  <dcterms:modified xsi:type="dcterms:W3CDTF">2018-02-07T15:16:00Z</dcterms:modified>
</cp:coreProperties>
</file>